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6529D" w14:textId="77777777"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14:paraId="6A3C2793" w14:textId="77777777"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14:paraId="20C72ABD" w14:textId="77777777" w:rsidR="00047822" w:rsidRPr="00047822" w:rsidRDefault="00047822" w:rsidP="00047822"/>
    <w:p w14:paraId="13BF6390" w14:textId="77777777"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220621">
        <w:rPr>
          <w:rFonts w:ascii="Verdana" w:hAnsi="Verdana"/>
          <w:sz w:val="20"/>
          <w:szCs w:val="20"/>
        </w:rPr>
        <w:t>głoszenia bez podania przyczyny.</w:t>
      </w:r>
    </w:p>
    <w:p w14:paraId="305B490E" w14:textId="77777777" w:rsidR="00220621" w:rsidRPr="00047822" w:rsidRDefault="00220621" w:rsidP="00220621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p w14:paraId="390E6B56" w14:textId="77777777"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14:paraId="7938A67E" w14:textId="77777777" w:rsidR="00220621" w:rsidRDefault="00220621" w:rsidP="00220621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p w14:paraId="0D583154" w14:textId="77777777" w:rsidR="00220621" w:rsidRPr="008134B4" w:rsidRDefault="00047822" w:rsidP="00220621">
      <w:pPr>
        <w:spacing w:after="0" w:line="260" w:lineRule="atLeast"/>
        <w:ind w:left="369" w:right="19" w:firstLine="0"/>
        <w:rPr>
          <w:rFonts w:ascii="Verdana" w:hAnsi="Verdana"/>
          <w:b/>
          <w:bCs/>
          <w:sz w:val="20"/>
          <w:szCs w:val="20"/>
        </w:rPr>
      </w:pPr>
      <w:r w:rsidRPr="008134B4">
        <w:rPr>
          <w:rFonts w:ascii="Verdana" w:hAnsi="Verdana"/>
          <w:b/>
          <w:bCs/>
          <w:sz w:val="20"/>
          <w:szCs w:val="20"/>
        </w:rPr>
        <w:t xml:space="preserve">Generalna Dyrekcja Dróg Krajowych i Autostrad Oddział w Kielcach </w:t>
      </w:r>
    </w:p>
    <w:p w14:paraId="0B69193E" w14:textId="77777777" w:rsidR="00220621" w:rsidRPr="008134B4" w:rsidRDefault="004255DD" w:rsidP="00220621">
      <w:pPr>
        <w:spacing w:after="0" w:line="260" w:lineRule="atLeast"/>
        <w:ind w:left="369" w:right="19" w:firstLine="0"/>
        <w:rPr>
          <w:rFonts w:ascii="Verdana" w:hAnsi="Verdana"/>
          <w:b/>
          <w:bCs/>
          <w:sz w:val="20"/>
          <w:szCs w:val="20"/>
        </w:rPr>
      </w:pPr>
      <w:r w:rsidRPr="008134B4">
        <w:rPr>
          <w:rFonts w:ascii="Verdana" w:hAnsi="Verdana"/>
          <w:b/>
          <w:bCs/>
          <w:sz w:val="20"/>
          <w:szCs w:val="20"/>
        </w:rPr>
        <w:t>Wydział Technologii i Jakości Budowy Dróg- Laboratorium Drogowe</w:t>
      </w:r>
    </w:p>
    <w:p w14:paraId="59FA1C10" w14:textId="77777777" w:rsidR="00047822" w:rsidRPr="008134B4" w:rsidRDefault="003C2E2C" w:rsidP="00220621">
      <w:pPr>
        <w:spacing w:after="0" w:line="260" w:lineRule="atLeast"/>
        <w:ind w:left="369" w:right="19" w:firstLine="0"/>
        <w:rPr>
          <w:rFonts w:ascii="Verdana" w:hAnsi="Verdana"/>
          <w:b/>
          <w:bCs/>
          <w:sz w:val="20"/>
          <w:szCs w:val="20"/>
        </w:rPr>
      </w:pPr>
      <w:r w:rsidRPr="008134B4">
        <w:rPr>
          <w:rFonts w:ascii="Verdana" w:hAnsi="Verdana"/>
          <w:b/>
          <w:bCs/>
          <w:sz w:val="20"/>
          <w:szCs w:val="20"/>
        </w:rPr>
        <w:t xml:space="preserve">Brzeziny, </w:t>
      </w:r>
      <w:r w:rsidR="004255DD" w:rsidRPr="008134B4">
        <w:rPr>
          <w:rFonts w:ascii="Verdana" w:hAnsi="Verdana"/>
          <w:b/>
          <w:bCs/>
          <w:sz w:val="20"/>
          <w:szCs w:val="20"/>
        </w:rPr>
        <w:t xml:space="preserve">ul. </w:t>
      </w:r>
      <w:r w:rsidR="00220621" w:rsidRPr="008134B4">
        <w:rPr>
          <w:rFonts w:ascii="Verdana" w:hAnsi="Verdana"/>
          <w:b/>
          <w:bCs/>
          <w:sz w:val="20"/>
          <w:szCs w:val="20"/>
        </w:rPr>
        <w:t>Kielecka</w:t>
      </w:r>
      <w:r w:rsidR="004255DD" w:rsidRPr="008134B4">
        <w:rPr>
          <w:rFonts w:ascii="Verdana" w:hAnsi="Verdana"/>
          <w:b/>
          <w:bCs/>
          <w:sz w:val="20"/>
          <w:szCs w:val="20"/>
        </w:rPr>
        <w:t xml:space="preserve"> </w:t>
      </w:r>
      <w:r w:rsidR="00220621" w:rsidRPr="008134B4">
        <w:rPr>
          <w:rFonts w:ascii="Verdana" w:hAnsi="Verdana"/>
          <w:b/>
          <w:bCs/>
          <w:sz w:val="20"/>
          <w:szCs w:val="20"/>
        </w:rPr>
        <w:t>12</w:t>
      </w:r>
      <w:r w:rsidR="004255DD" w:rsidRPr="008134B4">
        <w:rPr>
          <w:rFonts w:ascii="Verdana" w:hAnsi="Verdana"/>
          <w:b/>
          <w:bCs/>
          <w:sz w:val="20"/>
          <w:szCs w:val="20"/>
        </w:rPr>
        <w:t xml:space="preserve">, </w:t>
      </w:r>
      <w:r w:rsidR="00220621" w:rsidRPr="008134B4">
        <w:rPr>
          <w:rFonts w:ascii="Verdana" w:hAnsi="Verdana"/>
          <w:b/>
          <w:bCs/>
          <w:sz w:val="20"/>
          <w:szCs w:val="20"/>
        </w:rPr>
        <w:t>26-026 Morawica</w:t>
      </w:r>
    </w:p>
    <w:p w14:paraId="6B138905" w14:textId="77777777" w:rsidR="00047822" w:rsidRPr="008134B4" w:rsidRDefault="004255DD" w:rsidP="00047822">
      <w:pPr>
        <w:spacing w:after="0" w:line="260" w:lineRule="atLeast"/>
        <w:ind w:left="369" w:right="19" w:firstLine="0"/>
        <w:rPr>
          <w:rFonts w:ascii="Verdana" w:hAnsi="Verdana"/>
          <w:b/>
          <w:bCs/>
          <w:sz w:val="20"/>
          <w:szCs w:val="20"/>
        </w:rPr>
      </w:pPr>
      <w:r w:rsidRPr="008134B4">
        <w:rPr>
          <w:rFonts w:ascii="Verdana" w:hAnsi="Verdana"/>
          <w:b/>
          <w:bCs/>
          <w:sz w:val="20"/>
          <w:szCs w:val="20"/>
        </w:rPr>
        <w:t>sekretariat WTiJBD-LD</w:t>
      </w:r>
      <w:r w:rsidR="00047822" w:rsidRPr="008134B4">
        <w:rPr>
          <w:rFonts w:ascii="Verdana" w:hAnsi="Verdana"/>
          <w:b/>
          <w:bCs/>
          <w:sz w:val="20"/>
          <w:szCs w:val="20"/>
        </w:rPr>
        <w:t xml:space="preserve"> </w:t>
      </w:r>
    </w:p>
    <w:p w14:paraId="677C84A4" w14:textId="0E4CAA34" w:rsidR="00047822" w:rsidRPr="008134B4" w:rsidRDefault="00047822" w:rsidP="00047822">
      <w:pPr>
        <w:spacing w:after="0" w:line="260" w:lineRule="atLeast"/>
        <w:ind w:left="369" w:right="19" w:firstLine="0"/>
        <w:rPr>
          <w:rFonts w:ascii="Verdana" w:hAnsi="Verdana"/>
          <w:b/>
          <w:bCs/>
          <w:sz w:val="20"/>
          <w:szCs w:val="20"/>
        </w:rPr>
      </w:pPr>
      <w:r w:rsidRPr="008134B4">
        <w:rPr>
          <w:rFonts w:ascii="Verdana" w:hAnsi="Verdana"/>
          <w:b/>
          <w:bCs/>
          <w:sz w:val="20"/>
          <w:szCs w:val="20"/>
        </w:rPr>
        <w:t xml:space="preserve">z dopiskiem </w:t>
      </w:r>
      <w:r w:rsidR="00C76547" w:rsidRPr="00C76547">
        <w:rPr>
          <w:rFonts w:ascii="Verdana" w:hAnsi="Verdana"/>
          <w:b/>
          <w:bCs/>
          <w:sz w:val="20"/>
          <w:szCs w:val="20"/>
        </w:rPr>
        <w:t>OKI.D-2.2431.20.2025</w:t>
      </w:r>
      <w:r w:rsidR="00C76547">
        <w:rPr>
          <w:rFonts w:ascii="Verdana" w:hAnsi="Verdana"/>
          <w:b/>
          <w:bCs/>
          <w:sz w:val="20"/>
          <w:szCs w:val="20"/>
        </w:rPr>
        <w:t xml:space="preserve"> – pytania </w:t>
      </w:r>
    </w:p>
    <w:p w14:paraId="2EF98349" w14:textId="77777777" w:rsidR="00220621" w:rsidRPr="008134B4" w:rsidRDefault="00220621" w:rsidP="00047822">
      <w:pPr>
        <w:spacing w:after="0" w:line="260" w:lineRule="atLeast"/>
        <w:ind w:left="369" w:right="19" w:firstLine="0"/>
        <w:rPr>
          <w:rFonts w:ascii="Verdana" w:hAnsi="Verdana"/>
          <w:b/>
          <w:bCs/>
          <w:sz w:val="20"/>
          <w:szCs w:val="20"/>
        </w:rPr>
      </w:pPr>
    </w:p>
    <w:p w14:paraId="352E5D17" w14:textId="43F0626C" w:rsidR="002B24D1" w:rsidRDefault="00047822" w:rsidP="00047822">
      <w:pPr>
        <w:spacing w:after="0" w:line="260" w:lineRule="atLeast"/>
        <w:ind w:left="369" w:right="19" w:firstLine="0"/>
        <w:rPr>
          <w:rStyle w:val="Hipercze"/>
          <w:rFonts w:ascii="Verdana" w:eastAsia="Times New Roman" w:hAnsi="Verdana" w:cs="Arial"/>
          <w:kern w:val="20"/>
          <w:sz w:val="20"/>
          <w:szCs w:val="20"/>
        </w:rPr>
      </w:pPr>
      <w:r w:rsidRPr="008134B4">
        <w:rPr>
          <w:rFonts w:ascii="Verdana" w:hAnsi="Verdana"/>
          <w:b/>
          <w:bCs/>
          <w:sz w:val="20"/>
          <w:szCs w:val="20"/>
        </w:rPr>
        <w:t>bądź drogą elektroniczną na adres</w:t>
      </w:r>
      <w:r w:rsidRPr="00047822">
        <w:rPr>
          <w:rFonts w:ascii="Verdana" w:hAnsi="Verdana"/>
          <w:sz w:val="20"/>
          <w:szCs w:val="20"/>
        </w:rPr>
        <w:t xml:space="preserve">: </w:t>
      </w:r>
      <w:hyperlink r:id="rId5" w:history="1">
        <w:r w:rsidR="008134B4" w:rsidRPr="007D3B0D">
          <w:rPr>
            <w:rStyle w:val="Hipercze"/>
            <w:rFonts w:ascii="Verdana" w:eastAsia="Times New Roman" w:hAnsi="Verdana" w:cs="Arial"/>
            <w:bCs/>
            <w:kern w:val="20"/>
            <w:sz w:val="20"/>
            <w:szCs w:val="20"/>
          </w:rPr>
          <w:t>dszafraniec@gddkia.gov.pl</w:t>
        </w:r>
      </w:hyperlink>
    </w:p>
    <w:p w14:paraId="4EB5FF77" w14:textId="77777777" w:rsidR="00220621" w:rsidRDefault="00220621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p w14:paraId="37165657" w14:textId="77777777"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14:paraId="6EFB26D6" w14:textId="77777777" w:rsidR="00220621" w:rsidRDefault="00220621" w:rsidP="00220621">
      <w:pPr>
        <w:pStyle w:val="Akapitzlist"/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p w14:paraId="340DDAC7" w14:textId="3A04FC5B"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14:paraId="6C520872" w14:textId="77777777" w:rsidR="008134B4" w:rsidRPr="00047822" w:rsidRDefault="008134B4" w:rsidP="008134B4">
      <w:pPr>
        <w:spacing w:after="0" w:line="260" w:lineRule="atLeast"/>
        <w:ind w:right="19" w:firstLine="0"/>
        <w:rPr>
          <w:rFonts w:ascii="Verdana" w:hAnsi="Verdana"/>
          <w:sz w:val="20"/>
          <w:szCs w:val="20"/>
        </w:rPr>
      </w:pPr>
    </w:p>
    <w:p w14:paraId="128EC1AA" w14:textId="489F1990"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Wykonawca nie złożył Formularza Oferty</w:t>
      </w:r>
      <w:r w:rsidR="008134B4">
        <w:rPr>
          <w:rFonts w:ascii="Verdana" w:hAnsi="Verdana"/>
          <w:sz w:val="20"/>
          <w:szCs w:val="20"/>
        </w:rPr>
        <w:t xml:space="preserve"> czy Formularza cenowego.</w:t>
      </w:r>
    </w:p>
    <w:p w14:paraId="09A8412C" w14:textId="08DD1069"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Oferta zawiera rażąco niską cenę w stosunku do przedmiotu zamówienia lub </w:t>
      </w:r>
      <w:r w:rsidR="008134B4">
        <w:rPr>
          <w:rFonts w:ascii="Verdana" w:hAnsi="Verdana"/>
          <w:sz w:val="20"/>
          <w:szCs w:val="20"/>
        </w:rPr>
        <w:t xml:space="preserve">  </w:t>
      </w:r>
      <w:r w:rsidR="008134B4">
        <w:rPr>
          <w:rFonts w:ascii="Verdana" w:hAnsi="Verdana"/>
          <w:sz w:val="20"/>
          <w:szCs w:val="20"/>
        </w:rPr>
        <w:br/>
      </w:r>
      <w:r w:rsidRPr="00047822">
        <w:rPr>
          <w:rFonts w:ascii="Verdana" w:hAnsi="Verdana"/>
          <w:sz w:val="20"/>
          <w:szCs w:val="20"/>
        </w:rPr>
        <w:t>w przypadku braku przedstawienia przez Wykonawcę dostatecznych wyjaśnień potwierdzających, że cena oferty zapewnia realizację zamówienia</w:t>
      </w:r>
      <w:r w:rsidR="00220621">
        <w:rPr>
          <w:rFonts w:ascii="Verdana" w:hAnsi="Verdana"/>
          <w:sz w:val="20"/>
          <w:szCs w:val="20"/>
        </w:rPr>
        <w:t>;</w:t>
      </w:r>
    </w:p>
    <w:p w14:paraId="16D8E11F" w14:textId="77777777" w:rsidR="00047822" w:rsidRDefault="00220621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047822" w:rsidRPr="00047822">
        <w:rPr>
          <w:rFonts w:ascii="Verdana" w:hAnsi="Verdana"/>
          <w:sz w:val="20"/>
          <w:szCs w:val="20"/>
        </w:rPr>
        <w:t>) Oferta zawiera błędy w obliczeniu ceny</w:t>
      </w:r>
      <w:r>
        <w:rPr>
          <w:rFonts w:ascii="Verdana" w:hAnsi="Verdana"/>
          <w:sz w:val="20"/>
          <w:szCs w:val="20"/>
        </w:rPr>
        <w:t>;</w:t>
      </w:r>
      <w:r w:rsidR="00047822" w:rsidRPr="00047822">
        <w:rPr>
          <w:rFonts w:ascii="Verdana" w:hAnsi="Verdana"/>
          <w:sz w:val="20"/>
          <w:szCs w:val="20"/>
        </w:rPr>
        <w:t xml:space="preserve"> </w:t>
      </w:r>
    </w:p>
    <w:p w14:paraId="19411537" w14:textId="77777777" w:rsidR="002B24D1" w:rsidRPr="00047822" w:rsidRDefault="00220621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="00047822" w:rsidRPr="00047822">
        <w:rPr>
          <w:rFonts w:ascii="Verdana" w:hAnsi="Verdana"/>
          <w:sz w:val="20"/>
          <w:szCs w:val="20"/>
        </w:rPr>
        <w:t>) Oferta została złożona po terminie</w:t>
      </w:r>
      <w:r>
        <w:rPr>
          <w:rFonts w:ascii="Verdana" w:hAnsi="Verdana"/>
          <w:sz w:val="20"/>
          <w:szCs w:val="20"/>
        </w:rPr>
        <w:t>.</w:t>
      </w:r>
    </w:p>
    <w:p w14:paraId="70D7A63C" w14:textId="77777777" w:rsidR="002B24D1" w:rsidRPr="00220621" w:rsidRDefault="00047822" w:rsidP="00220621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  <w:r w:rsidR="00220621">
        <w:rPr>
          <w:rFonts w:ascii="Verdana" w:hAnsi="Verdana"/>
          <w:sz w:val="20"/>
          <w:szCs w:val="20"/>
        </w:rPr>
        <w:t xml:space="preserve"> </w:t>
      </w:r>
      <w:r w:rsidRPr="00220621">
        <w:rPr>
          <w:rFonts w:ascii="Verdana" w:hAnsi="Verdana"/>
          <w:sz w:val="20"/>
          <w:szCs w:val="20"/>
        </w:rPr>
        <w:t>Wykonawcy zostaną wezwani do złożenia ofert dodatkowych.</w:t>
      </w:r>
    </w:p>
    <w:p w14:paraId="1C114209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14:paraId="5D1F1F05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14:paraId="0DF5F529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ra</w:t>
      </w:r>
      <w:r w:rsidR="00220621">
        <w:rPr>
          <w:rFonts w:ascii="Verdana" w:hAnsi="Verdana"/>
          <w:sz w:val="20"/>
          <w:szCs w:val="20"/>
        </w:rPr>
        <w:t xml:space="preserve">chunkowych dokonanych poprawek, </w:t>
      </w:r>
      <w:r w:rsidRPr="00047822">
        <w:rPr>
          <w:rFonts w:ascii="Verdana" w:hAnsi="Verdana"/>
          <w:sz w:val="20"/>
          <w:szCs w:val="20"/>
        </w:rPr>
        <w:t xml:space="preserve">niezwłocznie zawiadamiając o tym </w:t>
      </w:r>
      <w:r w:rsidR="00220621">
        <w:rPr>
          <w:rFonts w:ascii="Verdana" w:hAnsi="Verdana"/>
          <w:sz w:val="20"/>
          <w:szCs w:val="20"/>
        </w:rPr>
        <w:t>W</w:t>
      </w:r>
      <w:r w:rsidRPr="00047822">
        <w:rPr>
          <w:rFonts w:ascii="Verdana" w:hAnsi="Verdana"/>
          <w:sz w:val="20"/>
          <w:szCs w:val="20"/>
        </w:rPr>
        <w:t>ykonawcę, którego oferta została poprawiona.</w:t>
      </w:r>
    </w:p>
    <w:p w14:paraId="2FCAE06A" w14:textId="77777777"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14:paraId="15101708" w14:textId="77777777"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14:paraId="25503D30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14:paraId="12482585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4D1"/>
    <w:rsid w:val="00047822"/>
    <w:rsid w:val="00070F36"/>
    <w:rsid w:val="000975F0"/>
    <w:rsid w:val="001A3188"/>
    <w:rsid w:val="00220621"/>
    <w:rsid w:val="00263237"/>
    <w:rsid w:val="00283533"/>
    <w:rsid w:val="002B24D1"/>
    <w:rsid w:val="00321077"/>
    <w:rsid w:val="00350B6A"/>
    <w:rsid w:val="003A2B6E"/>
    <w:rsid w:val="003C2E2C"/>
    <w:rsid w:val="004255DD"/>
    <w:rsid w:val="00556290"/>
    <w:rsid w:val="005C153C"/>
    <w:rsid w:val="00694ACD"/>
    <w:rsid w:val="008134B4"/>
    <w:rsid w:val="0087341C"/>
    <w:rsid w:val="0089175E"/>
    <w:rsid w:val="008E5620"/>
    <w:rsid w:val="00A82D01"/>
    <w:rsid w:val="00A84E12"/>
    <w:rsid w:val="00A85473"/>
    <w:rsid w:val="00AA254E"/>
    <w:rsid w:val="00AD33CD"/>
    <w:rsid w:val="00C72D07"/>
    <w:rsid w:val="00C76547"/>
    <w:rsid w:val="00D731F4"/>
    <w:rsid w:val="00D7431D"/>
    <w:rsid w:val="00E21F0F"/>
    <w:rsid w:val="00E34B14"/>
    <w:rsid w:val="00E52169"/>
    <w:rsid w:val="00E9505A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7872A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8134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szafraniec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Szafraniec Dorota</cp:lastModifiedBy>
  <cp:revision>3</cp:revision>
  <dcterms:created xsi:type="dcterms:W3CDTF">2025-05-22T09:54:00Z</dcterms:created>
  <dcterms:modified xsi:type="dcterms:W3CDTF">2025-05-22T10:05:00Z</dcterms:modified>
</cp:coreProperties>
</file>